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98344" w14:textId="77777777" w:rsidR="00311050" w:rsidRDefault="00311050" w:rsidP="00311050">
      <w:pPr>
        <w:pStyle w:val="paragraph"/>
        <w:spacing w:before="0" w:beforeAutospacing="0" w:after="0" w:afterAutospacing="0"/>
        <w:textAlignment w:val="baseline"/>
        <w:rPr>
          <w:rFonts w:ascii="Segoe UI" w:hAnsi="Segoe UI" w:cs="Segoe UI"/>
        </w:rPr>
      </w:pPr>
      <w:bookmarkStart w:id="0" w:name="OLE_LINK1"/>
      <w:bookmarkStart w:id="1" w:name="OLE_LINK2"/>
      <w:bookmarkStart w:id="2" w:name="_GoBack"/>
      <w:bookmarkEnd w:id="2"/>
      <w:r>
        <w:rPr>
          <w:rStyle w:val="normaltextrun"/>
          <w:rFonts w:ascii="Calibri" w:hAnsi="Calibri" w:cs="Calibri"/>
          <w:b/>
          <w:bCs/>
        </w:rPr>
        <w:t>Study Title: </w:t>
      </w:r>
      <w:r>
        <w:rPr>
          <w:rStyle w:val="normaltextrun"/>
          <w:rFonts w:ascii="Calibri" w:hAnsi="Calibri" w:cs="Calibri"/>
          <w:color w:val="000000"/>
        </w:rPr>
        <w:t> </w:t>
      </w:r>
      <w:r>
        <w:rPr>
          <w:rStyle w:val="normaltextrun"/>
          <w:rFonts w:ascii="Calibri" w:hAnsi="Calibri" w:cs="Calibri"/>
          <w:color w:val="000000"/>
          <w:shd w:val="clear" w:color="auto" w:fill="FFFFFF"/>
        </w:rPr>
        <w:t>Feasibility and acceptability of implementing integrated HPV testing and treatment of pre-cancerous cervical cancer lesions in Burkina Faso,  Côte d'Ivoire, Guatemala, and Philippines  </w:t>
      </w:r>
    </w:p>
    <w:p w14:paraId="6033B2F9" w14:textId="77777777" w:rsidR="00311050" w:rsidRDefault="00311050" w:rsidP="00311050">
      <w:pPr>
        <w:rPr>
          <w:rFonts w:cs="Arial"/>
          <w:b/>
          <w:bCs/>
        </w:rPr>
      </w:pPr>
    </w:p>
    <w:p w14:paraId="774A8BD4" w14:textId="61E6F9F4" w:rsidR="00311050" w:rsidRDefault="00311050" w:rsidP="00311050">
      <w:pPr>
        <w:rPr>
          <w:rFonts w:ascii="Calibri" w:hAnsi="Calibri" w:cs="Arial"/>
        </w:rPr>
      </w:pPr>
      <w:r>
        <w:rPr>
          <w:rFonts w:cs="Arial"/>
          <w:b/>
          <w:bCs/>
        </w:rPr>
        <w:t xml:space="preserve">Principal Investigator: </w:t>
      </w:r>
      <w:r>
        <w:rPr>
          <w:rFonts w:cs="Arial"/>
          <w:bCs/>
        </w:rPr>
        <w:t>Mark Kabue, Dr.PH</w:t>
      </w:r>
      <w:r>
        <w:rPr>
          <w:rFonts w:cs="Arial"/>
          <w:b/>
          <w:bCs/>
        </w:rPr>
        <w:t xml:space="preserve">                                                                                                                                 </w:t>
      </w:r>
      <w:r w:rsidR="00056E0D">
        <w:rPr>
          <w:rFonts w:cs="Arial"/>
          <w:b/>
          <w:bCs/>
        </w:rPr>
        <w:t xml:space="preserve">JHSPH </w:t>
      </w:r>
      <w:r>
        <w:rPr>
          <w:rFonts w:cs="Arial"/>
          <w:b/>
        </w:rPr>
        <w:t xml:space="preserve">IRB No.: </w:t>
      </w:r>
      <w:bookmarkEnd w:id="0"/>
      <w:bookmarkEnd w:id="1"/>
      <w:r>
        <w:rPr>
          <w:rFonts w:cs="Arial"/>
          <w:b/>
        </w:rPr>
        <w:t xml:space="preserve"> </w:t>
      </w:r>
      <w:r>
        <w:rPr>
          <w:rFonts w:cs="Arial"/>
        </w:rPr>
        <w:t xml:space="preserve">13630                                                                                                                                                                                         </w:t>
      </w:r>
      <w:r>
        <w:rPr>
          <w:rFonts w:cs="Arial"/>
          <w:b/>
          <w:bCs/>
        </w:rPr>
        <w:t xml:space="preserve">PI Version/Date:  </w:t>
      </w:r>
      <w:r w:rsidR="004800FF">
        <w:rPr>
          <w:rFonts w:cs="Arial"/>
        </w:rPr>
        <w:t>v2</w:t>
      </w:r>
      <w:r>
        <w:rPr>
          <w:rFonts w:cs="Arial"/>
        </w:rPr>
        <w:t>/</w:t>
      </w:r>
      <w:r w:rsidR="009B54B6">
        <w:rPr>
          <w:rFonts w:cs="Arial"/>
        </w:rPr>
        <w:t xml:space="preserve"> </w:t>
      </w:r>
      <w:r w:rsidR="00004643">
        <w:rPr>
          <w:rFonts w:cs="Arial"/>
        </w:rPr>
        <w:t>December 15</w:t>
      </w:r>
      <w:r w:rsidR="009B54B6">
        <w:rPr>
          <w:rFonts w:cs="Arial"/>
        </w:rPr>
        <w:t>, 2021</w:t>
      </w:r>
    </w:p>
    <w:tbl>
      <w:tblPr>
        <w:tblStyle w:val="TableGrid"/>
        <w:tblW w:w="0" w:type="auto"/>
        <w:tblLook w:val="04A0" w:firstRow="1" w:lastRow="0" w:firstColumn="1" w:lastColumn="0" w:noHBand="0" w:noVBand="1"/>
      </w:tblPr>
      <w:tblGrid>
        <w:gridCol w:w="6115"/>
        <w:gridCol w:w="3235"/>
      </w:tblGrid>
      <w:tr w:rsidR="002A5775" w:rsidRPr="00675E87" w14:paraId="3F1258E6" w14:textId="77777777" w:rsidTr="00311050">
        <w:tc>
          <w:tcPr>
            <w:tcW w:w="6115" w:type="dxa"/>
          </w:tcPr>
          <w:p w14:paraId="492E41A9" w14:textId="77777777" w:rsidR="002A5775" w:rsidRPr="00E21132" w:rsidRDefault="002A5775" w:rsidP="00767C1D">
            <w:pPr>
              <w:spacing w:after="0" w:line="240" w:lineRule="auto"/>
              <w:rPr>
                <w:rFonts w:cs="Segoe UI"/>
                <w:b/>
              </w:rPr>
            </w:pPr>
            <w:r w:rsidRPr="00675E87">
              <w:rPr>
                <w:rFonts w:cs="Segoe UI"/>
                <w:b/>
              </w:rPr>
              <w:t>Data Collector Number:</w:t>
            </w:r>
          </w:p>
        </w:tc>
        <w:tc>
          <w:tcPr>
            <w:tcW w:w="3235" w:type="dxa"/>
            <w:hideMark/>
          </w:tcPr>
          <w:p w14:paraId="0E99D879" w14:textId="77777777" w:rsidR="002A5775" w:rsidRPr="00675E87" w:rsidRDefault="002A5775" w:rsidP="00767C1D">
            <w:pPr>
              <w:spacing w:after="0" w:line="240" w:lineRule="auto"/>
              <w:rPr>
                <w:rFonts w:cs="Segoe UI"/>
                <w:b/>
              </w:rPr>
            </w:pPr>
          </w:p>
        </w:tc>
      </w:tr>
      <w:tr w:rsidR="002A5775" w:rsidRPr="00675E87" w14:paraId="71989FB7" w14:textId="77777777" w:rsidTr="00311050">
        <w:tc>
          <w:tcPr>
            <w:tcW w:w="6115" w:type="dxa"/>
          </w:tcPr>
          <w:p w14:paraId="3EEDE6C7" w14:textId="48D13A80" w:rsidR="002A5775" w:rsidRPr="004357D7" w:rsidRDefault="00723ACA" w:rsidP="00767C1D">
            <w:pPr>
              <w:spacing w:after="0" w:line="240" w:lineRule="auto"/>
              <w:rPr>
                <w:rFonts w:cs="Segoe UI"/>
                <w:b/>
              </w:rPr>
            </w:pPr>
            <w:r>
              <w:rPr>
                <w:rFonts w:cs="Segoe UI"/>
                <w:b/>
              </w:rPr>
              <w:t xml:space="preserve">Interview </w:t>
            </w:r>
            <w:r w:rsidR="002A5775" w:rsidRPr="004357D7">
              <w:rPr>
                <w:rFonts w:cs="Segoe UI"/>
                <w:b/>
              </w:rPr>
              <w:t>date</w:t>
            </w:r>
            <w:r>
              <w:rPr>
                <w:rFonts w:cs="Segoe UI"/>
                <w:b/>
              </w:rPr>
              <w:t>:</w:t>
            </w:r>
          </w:p>
        </w:tc>
        <w:tc>
          <w:tcPr>
            <w:tcW w:w="3235" w:type="dxa"/>
            <w:hideMark/>
          </w:tcPr>
          <w:p w14:paraId="47BB2574" w14:textId="77777777" w:rsidR="002A5775" w:rsidRPr="00675E87" w:rsidRDefault="002A5775" w:rsidP="00767C1D">
            <w:pPr>
              <w:spacing w:after="0" w:line="240" w:lineRule="auto"/>
              <w:rPr>
                <w:rFonts w:cs="Segoe UI"/>
                <w:b/>
              </w:rPr>
            </w:pPr>
          </w:p>
        </w:tc>
      </w:tr>
      <w:tr w:rsidR="002A5775" w:rsidRPr="00675E87" w14:paraId="646D207B" w14:textId="77777777" w:rsidTr="00311050">
        <w:tc>
          <w:tcPr>
            <w:tcW w:w="6115" w:type="dxa"/>
            <w:hideMark/>
          </w:tcPr>
          <w:p w14:paraId="073421C0" w14:textId="77777777" w:rsidR="002A5775" w:rsidRPr="00675E87" w:rsidRDefault="002A5775" w:rsidP="00767C1D">
            <w:pPr>
              <w:spacing w:after="0" w:line="240" w:lineRule="auto"/>
              <w:rPr>
                <w:rFonts w:cs="Segoe UI"/>
                <w:b/>
              </w:rPr>
            </w:pPr>
            <w:r w:rsidRPr="00675E87">
              <w:rPr>
                <w:rFonts w:cs="Segoe UI"/>
                <w:b/>
              </w:rPr>
              <w:t xml:space="preserve">Participant Study ID: </w:t>
            </w:r>
          </w:p>
        </w:tc>
        <w:tc>
          <w:tcPr>
            <w:tcW w:w="3235" w:type="dxa"/>
          </w:tcPr>
          <w:p w14:paraId="75FF765F" w14:textId="77777777" w:rsidR="002A5775" w:rsidRPr="00675E87" w:rsidRDefault="002A5775" w:rsidP="00767C1D">
            <w:pPr>
              <w:spacing w:after="0" w:line="240" w:lineRule="auto"/>
              <w:rPr>
                <w:rFonts w:cs="Segoe UI"/>
                <w:b/>
              </w:rPr>
            </w:pPr>
          </w:p>
        </w:tc>
      </w:tr>
      <w:tr w:rsidR="002A5775" w:rsidRPr="00675E87" w14:paraId="1FF6D8CA" w14:textId="77777777" w:rsidTr="00311050">
        <w:tc>
          <w:tcPr>
            <w:tcW w:w="6115" w:type="dxa"/>
          </w:tcPr>
          <w:p w14:paraId="49840632" w14:textId="77777777" w:rsidR="002A5775" w:rsidRPr="004357D7" w:rsidRDefault="002A5775" w:rsidP="00767C1D">
            <w:pPr>
              <w:spacing w:after="0" w:line="240" w:lineRule="auto"/>
              <w:rPr>
                <w:rFonts w:cs="Segoe UI"/>
                <w:b/>
              </w:rPr>
            </w:pPr>
            <w:r w:rsidRPr="004357D7">
              <w:rPr>
                <w:rFonts w:cs="Segoe UI"/>
                <w:b/>
              </w:rPr>
              <w:t>Client volume in last month (VIA or VAT):</w:t>
            </w:r>
          </w:p>
        </w:tc>
        <w:tc>
          <w:tcPr>
            <w:tcW w:w="3235" w:type="dxa"/>
          </w:tcPr>
          <w:p w14:paraId="68EE7B23" w14:textId="77777777" w:rsidR="002A5775" w:rsidRPr="004357D7" w:rsidRDefault="002A5775" w:rsidP="00767C1D">
            <w:pPr>
              <w:spacing w:after="0" w:line="240" w:lineRule="auto"/>
              <w:rPr>
                <w:rFonts w:cs="Segoe UI"/>
              </w:rPr>
            </w:pPr>
          </w:p>
        </w:tc>
      </w:tr>
      <w:tr w:rsidR="002A5775" w:rsidRPr="00675E87" w14:paraId="5A802002" w14:textId="77777777" w:rsidTr="00311050">
        <w:tc>
          <w:tcPr>
            <w:tcW w:w="6115" w:type="dxa"/>
          </w:tcPr>
          <w:p w14:paraId="5BE78683" w14:textId="44884907" w:rsidR="002A5775" w:rsidRPr="004357D7" w:rsidRDefault="002A5775" w:rsidP="002A5775">
            <w:pPr>
              <w:spacing w:after="0" w:line="240" w:lineRule="auto"/>
              <w:rPr>
                <w:rFonts w:cs="Segoe UI"/>
                <w:b/>
              </w:rPr>
            </w:pPr>
            <w:r w:rsidRPr="004357D7">
              <w:rPr>
                <w:rFonts w:cs="Segoe UI"/>
                <w:b/>
              </w:rPr>
              <w:t xml:space="preserve">Number of years of experience in providing </w:t>
            </w:r>
            <w:r w:rsidR="004800FF">
              <w:rPr>
                <w:rFonts w:cs="Segoe UI"/>
                <w:b/>
              </w:rPr>
              <w:t>LEEP/</w:t>
            </w:r>
            <w:r>
              <w:rPr>
                <w:rFonts w:cs="Segoe UI"/>
                <w:b/>
              </w:rPr>
              <w:t>L</w:t>
            </w:r>
            <w:r w:rsidR="00056E0D">
              <w:rPr>
                <w:rFonts w:cs="Segoe UI"/>
                <w:b/>
              </w:rPr>
              <w:t>LETZ</w:t>
            </w:r>
            <w:r w:rsidRPr="004357D7">
              <w:rPr>
                <w:rFonts w:cs="Segoe UI"/>
                <w:b/>
              </w:rPr>
              <w:t>:</w:t>
            </w:r>
          </w:p>
        </w:tc>
        <w:tc>
          <w:tcPr>
            <w:tcW w:w="3235" w:type="dxa"/>
          </w:tcPr>
          <w:p w14:paraId="5C203438" w14:textId="77777777" w:rsidR="002A5775" w:rsidRPr="004357D7" w:rsidRDefault="002A5775" w:rsidP="00767C1D">
            <w:pPr>
              <w:spacing w:after="0" w:line="240" w:lineRule="auto"/>
              <w:rPr>
                <w:rFonts w:cs="Segoe UI"/>
              </w:rPr>
            </w:pPr>
          </w:p>
        </w:tc>
      </w:tr>
      <w:tr w:rsidR="002A5775" w:rsidRPr="00675E87" w14:paraId="367A88A4" w14:textId="77777777" w:rsidTr="00311050">
        <w:tc>
          <w:tcPr>
            <w:tcW w:w="6115" w:type="dxa"/>
          </w:tcPr>
          <w:p w14:paraId="0058DA80" w14:textId="4BBBB993" w:rsidR="002A5775" w:rsidRPr="004357D7" w:rsidRDefault="002A5775" w:rsidP="00767C1D">
            <w:pPr>
              <w:spacing w:after="0" w:line="240" w:lineRule="auto"/>
              <w:rPr>
                <w:rFonts w:cs="Segoe UI"/>
                <w:b/>
              </w:rPr>
            </w:pPr>
            <w:r w:rsidRPr="004357D7">
              <w:rPr>
                <w:rFonts w:cs="Segoe UI"/>
                <w:b/>
              </w:rPr>
              <w:t>N</w:t>
            </w:r>
            <w:r>
              <w:rPr>
                <w:rFonts w:cs="Segoe UI"/>
                <w:b/>
              </w:rPr>
              <w:t>umber of years of experience since graduation as a Medical Officer/Doctor</w:t>
            </w:r>
            <w:r w:rsidRPr="004357D7">
              <w:rPr>
                <w:rFonts w:cs="Segoe UI"/>
                <w:b/>
              </w:rPr>
              <w:t>:</w:t>
            </w:r>
          </w:p>
        </w:tc>
        <w:tc>
          <w:tcPr>
            <w:tcW w:w="3235" w:type="dxa"/>
          </w:tcPr>
          <w:p w14:paraId="6BC317F2" w14:textId="77777777" w:rsidR="002A5775" w:rsidRPr="00675E87" w:rsidRDefault="002A5775" w:rsidP="00767C1D">
            <w:pPr>
              <w:spacing w:after="0" w:line="240" w:lineRule="auto"/>
              <w:rPr>
                <w:rFonts w:cs="Segoe UI"/>
                <w:b/>
              </w:rPr>
            </w:pPr>
          </w:p>
        </w:tc>
      </w:tr>
    </w:tbl>
    <w:p w14:paraId="64270D18" w14:textId="77777777" w:rsidR="002A5775" w:rsidRPr="00E739DF" w:rsidRDefault="002A5775" w:rsidP="00E739DF">
      <w:pPr>
        <w:spacing w:after="0" w:line="240" w:lineRule="auto"/>
        <w:jc w:val="center"/>
        <w:rPr>
          <w:rFonts w:cs="Segoe UI"/>
        </w:rPr>
      </w:pPr>
    </w:p>
    <w:p w14:paraId="6C1197AA" w14:textId="77777777" w:rsidR="00924BF6" w:rsidRPr="00555F1C" w:rsidRDefault="00924BF6" w:rsidP="00924BF6">
      <w:pPr>
        <w:autoSpaceDE w:val="0"/>
        <w:autoSpaceDN w:val="0"/>
        <w:adjustRightInd w:val="0"/>
        <w:spacing w:after="0" w:line="240" w:lineRule="auto"/>
        <w:rPr>
          <w:rFonts w:cs="Segoe UI"/>
          <w:b/>
          <w:i/>
          <w:iCs/>
          <w:sz w:val="20"/>
          <w:szCs w:val="20"/>
        </w:rPr>
      </w:pPr>
      <w:r w:rsidRPr="00555F1C">
        <w:rPr>
          <w:rFonts w:cs="Segoe UI"/>
          <w:b/>
          <w:i/>
          <w:iCs/>
          <w:sz w:val="20"/>
          <w:szCs w:val="20"/>
        </w:rPr>
        <w:t>Instructions</w:t>
      </w:r>
    </w:p>
    <w:p w14:paraId="28C61664" w14:textId="750FE4F2" w:rsidR="00EB63C9" w:rsidRPr="00E21132" w:rsidRDefault="00EB63C9" w:rsidP="00EB63C9">
      <w:pPr>
        <w:autoSpaceDE w:val="0"/>
        <w:autoSpaceDN w:val="0"/>
        <w:adjustRightInd w:val="0"/>
        <w:spacing w:after="0" w:line="240" w:lineRule="auto"/>
        <w:rPr>
          <w:rFonts w:cs="Segoe UI"/>
          <w:i/>
          <w:iCs/>
        </w:rPr>
      </w:pPr>
      <w:r w:rsidRPr="00E21132">
        <w:rPr>
          <w:rFonts w:cs="Segoe UI"/>
          <w:i/>
          <w:iCs/>
        </w:rPr>
        <w:t xml:space="preserve">Please use this form to interview </w:t>
      </w:r>
      <w:r>
        <w:rPr>
          <w:rFonts w:cs="Segoe UI"/>
          <w:i/>
          <w:iCs/>
        </w:rPr>
        <w:t xml:space="preserve">a </w:t>
      </w:r>
      <w:r w:rsidR="004800FF">
        <w:rPr>
          <w:rFonts w:cs="Segoe UI"/>
          <w:i/>
          <w:iCs/>
        </w:rPr>
        <w:t>LEEP/</w:t>
      </w:r>
      <w:r>
        <w:rPr>
          <w:rFonts w:cs="Segoe UI"/>
          <w:i/>
          <w:iCs/>
        </w:rPr>
        <w:t>L</w:t>
      </w:r>
      <w:r w:rsidR="00056E0D">
        <w:rPr>
          <w:rFonts w:cs="Segoe UI"/>
          <w:i/>
          <w:iCs/>
        </w:rPr>
        <w:t>LETZ</w:t>
      </w:r>
      <w:r>
        <w:rPr>
          <w:rFonts w:cs="Segoe UI"/>
          <w:i/>
          <w:iCs/>
        </w:rPr>
        <w:t xml:space="preserve"> Doctor</w:t>
      </w:r>
      <w:r w:rsidRPr="00E21132">
        <w:rPr>
          <w:rFonts w:cs="Segoe UI"/>
          <w:i/>
          <w:iCs/>
        </w:rPr>
        <w:t xml:space="preserve">.  This interview is designed to gather information about service organization, and the integration of the HPV </w:t>
      </w:r>
      <w:r w:rsidR="00056E0D">
        <w:rPr>
          <w:rFonts w:cs="Segoe UI"/>
          <w:i/>
          <w:iCs/>
        </w:rPr>
        <w:t>screening</w:t>
      </w:r>
      <w:r w:rsidRPr="00E21132">
        <w:rPr>
          <w:rFonts w:cs="Segoe UI"/>
          <w:i/>
          <w:iCs/>
        </w:rPr>
        <w:t xml:space="preserve">, </w:t>
      </w:r>
      <w:r>
        <w:rPr>
          <w:rFonts w:cs="Segoe UI"/>
          <w:i/>
          <w:iCs/>
        </w:rPr>
        <w:t xml:space="preserve">and </w:t>
      </w:r>
      <w:r w:rsidR="00004643">
        <w:rPr>
          <w:rFonts w:cs="Segoe UI"/>
          <w:i/>
          <w:iCs/>
        </w:rPr>
        <w:t xml:space="preserve">provision of </w:t>
      </w:r>
      <w:r>
        <w:rPr>
          <w:rFonts w:cs="Segoe UI"/>
          <w:i/>
          <w:iCs/>
        </w:rPr>
        <w:t xml:space="preserve"> </w:t>
      </w:r>
      <w:r w:rsidR="004800FF">
        <w:rPr>
          <w:rFonts w:cs="Segoe UI"/>
          <w:i/>
          <w:iCs/>
        </w:rPr>
        <w:t>LEEP/</w:t>
      </w:r>
      <w:r>
        <w:rPr>
          <w:rFonts w:cs="Segoe UI"/>
          <w:i/>
          <w:iCs/>
        </w:rPr>
        <w:t>L</w:t>
      </w:r>
      <w:r w:rsidR="00056E0D">
        <w:rPr>
          <w:rFonts w:cs="Segoe UI"/>
          <w:i/>
          <w:iCs/>
        </w:rPr>
        <w:t>LEETZ</w:t>
      </w:r>
      <w:r w:rsidRPr="00E21132">
        <w:rPr>
          <w:rFonts w:cs="Segoe UI"/>
          <w:i/>
          <w:iCs/>
        </w:rPr>
        <w:t xml:space="preserve">.  </w:t>
      </w:r>
    </w:p>
    <w:p w14:paraId="5255C1F5" w14:textId="77777777" w:rsidR="00EB63C9" w:rsidRPr="00E21132" w:rsidRDefault="00EB63C9" w:rsidP="00EB63C9">
      <w:pPr>
        <w:autoSpaceDE w:val="0"/>
        <w:autoSpaceDN w:val="0"/>
        <w:adjustRightInd w:val="0"/>
        <w:spacing w:after="0" w:line="240" w:lineRule="auto"/>
        <w:rPr>
          <w:rFonts w:cs="Segoe UI"/>
          <w:i/>
          <w:iCs/>
        </w:rPr>
      </w:pPr>
    </w:p>
    <w:p w14:paraId="4F1A5E34" w14:textId="77777777" w:rsidR="00EB63C9" w:rsidRDefault="00EB63C9" w:rsidP="00E739DF">
      <w:pPr>
        <w:pBdr>
          <w:bottom w:val="single" w:sz="6" w:space="1" w:color="auto"/>
        </w:pBdr>
        <w:spacing w:after="0" w:line="240" w:lineRule="auto"/>
        <w:rPr>
          <w:rFonts w:cs="Segoe UI"/>
          <w:i/>
          <w:iCs/>
        </w:rPr>
      </w:pPr>
      <w:r w:rsidRPr="00E21132">
        <w:rPr>
          <w:rFonts w:cs="Segoe UI"/>
          <w:i/>
          <w:iCs/>
        </w:rPr>
        <w:t>Before beginning the interview, please obtain informed consent from the respondent for their willingness to participate in the study and their permission to audio record the interview using the stamped consent form.</w:t>
      </w:r>
    </w:p>
    <w:p w14:paraId="4343C2C0" w14:textId="77777777" w:rsidR="00E739DF" w:rsidRPr="00E739DF" w:rsidRDefault="00E739DF" w:rsidP="00E739DF">
      <w:pPr>
        <w:pBdr>
          <w:bottom w:val="single" w:sz="6" w:space="1" w:color="auto"/>
        </w:pBdr>
        <w:spacing w:after="0" w:line="240" w:lineRule="auto"/>
        <w:rPr>
          <w:rFonts w:cs="Segoe UI"/>
        </w:rPr>
      </w:pPr>
    </w:p>
    <w:p w14:paraId="4143A057" w14:textId="77777777" w:rsidR="004345D9" w:rsidRDefault="004345D9" w:rsidP="00ED4844">
      <w:pPr>
        <w:pStyle w:val="ListParagraph"/>
        <w:numPr>
          <w:ilvl w:val="0"/>
          <w:numId w:val="1"/>
        </w:numPr>
        <w:spacing w:after="0" w:line="240" w:lineRule="auto"/>
        <w:rPr>
          <w:rFonts w:cs="Segoe UI"/>
        </w:rPr>
      </w:pPr>
      <w:r>
        <w:rPr>
          <w:rFonts w:cs="Segoe UI"/>
        </w:rPr>
        <w:t>How long have you been a doctor at this facility?</w:t>
      </w:r>
    </w:p>
    <w:p w14:paraId="4F53B827" w14:textId="3F211D3D" w:rsidR="00924BF6" w:rsidRDefault="00924BF6" w:rsidP="00ED4844">
      <w:pPr>
        <w:pStyle w:val="ListParagraph"/>
        <w:numPr>
          <w:ilvl w:val="0"/>
          <w:numId w:val="1"/>
        </w:numPr>
        <w:spacing w:after="0" w:line="240" w:lineRule="auto"/>
        <w:rPr>
          <w:rFonts w:cs="Segoe UI"/>
        </w:rPr>
      </w:pPr>
      <w:r>
        <w:rPr>
          <w:rFonts w:cs="Segoe UI"/>
        </w:rPr>
        <w:t xml:space="preserve">When </w:t>
      </w:r>
      <w:r w:rsidR="004345D9">
        <w:rPr>
          <w:rFonts w:cs="Segoe UI"/>
        </w:rPr>
        <w:t>were you traine</w:t>
      </w:r>
      <w:r w:rsidR="00B20494">
        <w:rPr>
          <w:rFonts w:cs="Segoe UI"/>
        </w:rPr>
        <w:t>d</w:t>
      </w:r>
      <w:r w:rsidR="004345D9">
        <w:rPr>
          <w:rFonts w:cs="Segoe UI"/>
        </w:rPr>
        <w:t xml:space="preserve"> in </w:t>
      </w:r>
      <w:r w:rsidR="004800FF">
        <w:rPr>
          <w:rFonts w:cs="Segoe UI"/>
        </w:rPr>
        <w:t>LEEP/</w:t>
      </w:r>
      <w:r w:rsidR="00B809F0">
        <w:rPr>
          <w:rFonts w:cs="Segoe UI"/>
        </w:rPr>
        <w:t>LLETZ</w:t>
      </w:r>
    </w:p>
    <w:p w14:paraId="1DB86063" w14:textId="1266EDE7" w:rsidR="00924BF6" w:rsidRDefault="00924BF6" w:rsidP="00ED4844">
      <w:pPr>
        <w:pStyle w:val="ListParagraph"/>
        <w:numPr>
          <w:ilvl w:val="0"/>
          <w:numId w:val="1"/>
        </w:numPr>
        <w:spacing w:after="0" w:line="240" w:lineRule="auto"/>
        <w:rPr>
          <w:rFonts w:cs="Segoe UI"/>
        </w:rPr>
      </w:pPr>
      <w:r>
        <w:rPr>
          <w:rFonts w:cs="Segoe UI"/>
        </w:rPr>
        <w:t>How long have you been providing LEEP</w:t>
      </w:r>
      <w:r w:rsidR="004800FF">
        <w:rPr>
          <w:rFonts w:cs="Segoe UI"/>
        </w:rPr>
        <w:t>/LLETZ</w:t>
      </w:r>
      <w:r w:rsidR="00723ACA">
        <w:rPr>
          <w:rFonts w:cs="Segoe UI"/>
        </w:rPr>
        <w:t xml:space="preserve"> at this facility and elsewhere</w:t>
      </w:r>
      <w:r>
        <w:rPr>
          <w:rFonts w:cs="Segoe UI"/>
        </w:rPr>
        <w:t>?</w:t>
      </w:r>
      <w:r w:rsidR="00723ACA">
        <w:rPr>
          <w:rFonts w:cs="Segoe UI"/>
        </w:rPr>
        <w:t xml:space="preserve">  </w:t>
      </w:r>
    </w:p>
    <w:p w14:paraId="675DCA79" w14:textId="284C1CE8" w:rsidR="00924BF6" w:rsidRDefault="00924BF6" w:rsidP="00ED4844">
      <w:pPr>
        <w:pStyle w:val="ListParagraph"/>
        <w:numPr>
          <w:ilvl w:val="0"/>
          <w:numId w:val="1"/>
        </w:numPr>
        <w:spacing w:after="0" w:line="240" w:lineRule="auto"/>
        <w:rPr>
          <w:rFonts w:cs="Segoe UI"/>
        </w:rPr>
      </w:pPr>
      <w:r>
        <w:rPr>
          <w:rFonts w:cs="Segoe UI"/>
        </w:rPr>
        <w:t xml:space="preserve">When do you provide </w:t>
      </w:r>
      <w:r w:rsidR="004800FF">
        <w:rPr>
          <w:rFonts w:cs="Segoe UI"/>
        </w:rPr>
        <w:t>LEEP/</w:t>
      </w:r>
      <w:r>
        <w:rPr>
          <w:rFonts w:cs="Segoe UI"/>
        </w:rPr>
        <w:t>L</w:t>
      </w:r>
      <w:r w:rsidR="00B809F0">
        <w:rPr>
          <w:rFonts w:cs="Segoe UI"/>
        </w:rPr>
        <w:t>LETZ</w:t>
      </w:r>
      <w:r>
        <w:rPr>
          <w:rFonts w:cs="Segoe UI"/>
        </w:rPr>
        <w:t xml:space="preserve"> (e.g. days of the week)? </w:t>
      </w:r>
    </w:p>
    <w:p w14:paraId="1835F0A0" w14:textId="6C81AE37" w:rsidR="00924BF6" w:rsidRDefault="00257FC6" w:rsidP="00924BF6">
      <w:pPr>
        <w:pStyle w:val="ListParagraph"/>
        <w:numPr>
          <w:ilvl w:val="1"/>
          <w:numId w:val="1"/>
        </w:numPr>
        <w:spacing w:after="0" w:line="240" w:lineRule="auto"/>
        <w:rPr>
          <w:rFonts w:cs="Segoe UI"/>
        </w:rPr>
      </w:pPr>
      <w:r>
        <w:rPr>
          <w:rFonts w:cs="Segoe UI"/>
          <w:i/>
        </w:rPr>
        <w:t xml:space="preserve">Probe: </w:t>
      </w:r>
      <w:r w:rsidR="00924BF6">
        <w:rPr>
          <w:rFonts w:cs="Segoe UI"/>
        </w:rPr>
        <w:t>How many days per month?</w:t>
      </w:r>
    </w:p>
    <w:p w14:paraId="5F4670F1" w14:textId="00614E5C" w:rsidR="00924BF6" w:rsidRDefault="00924BF6" w:rsidP="00ED4844">
      <w:pPr>
        <w:pStyle w:val="ListParagraph"/>
        <w:numPr>
          <w:ilvl w:val="0"/>
          <w:numId w:val="1"/>
        </w:numPr>
        <w:spacing w:after="0" w:line="240" w:lineRule="auto"/>
        <w:rPr>
          <w:rFonts w:cs="Segoe UI"/>
        </w:rPr>
      </w:pPr>
      <w:r>
        <w:rPr>
          <w:rFonts w:cs="Segoe UI"/>
        </w:rPr>
        <w:t>What other clinical services do you provide along with these services?</w:t>
      </w:r>
    </w:p>
    <w:p w14:paraId="1F716312" w14:textId="77777777" w:rsidR="002C6AC8" w:rsidRDefault="002C6AC8" w:rsidP="0006160F">
      <w:pPr>
        <w:spacing w:after="0" w:line="240" w:lineRule="auto"/>
        <w:rPr>
          <w:rFonts w:cs="Segoe UI"/>
          <w:b/>
          <w:i/>
        </w:rPr>
      </w:pPr>
    </w:p>
    <w:p w14:paraId="3DFC8311" w14:textId="77777777" w:rsidR="0006160F" w:rsidRPr="000D0542" w:rsidRDefault="0006160F" w:rsidP="0006160F">
      <w:pPr>
        <w:spacing w:after="0" w:line="240" w:lineRule="auto"/>
        <w:rPr>
          <w:rFonts w:cs="Segoe UI"/>
          <w:b/>
          <w:i/>
        </w:rPr>
      </w:pPr>
      <w:r w:rsidRPr="000D0542">
        <w:rPr>
          <w:rFonts w:cs="Segoe UI"/>
          <w:b/>
          <w:i/>
        </w:rPr>
        <w:t>Evolving Workload</w:t>
      </w:r>
    </w:p>
    <w:p w14:paraId="2117EA10" w14:textId="0B794E6F" w:rsidR="008E12A7" w:rsidRDefault="00987791" w:rsidP="00987791">
      <w:pPr>
        <w:pStyle w:val="ListParagraph"/>
        <w:numPr>
          <w:ilvl w:val="0"/>
          <w:numId w:val="1"/>
        </w:numPr>
        <w:spacing w:after="0" w:line="240" w:lineRule="auto"/>
        <w:rPr>
          <w:rFonts w:cs="Segoe UI"/>
        </w:rPr>
      </w:pPr>
      <w:r>
        <w:rPr>
          <w:rFonts w:cs="Segoe UI"/>
        </w:rPr>
        <w:t>Previously, women were being referred to LEEP</w:t>
      </w:r>
      <w:r w:rsidR="004800FF">
        <w:rPr>
          <w:rFonts w:cs="Segoe UI"/>
        </w:rPr>
        <w:t>/LLETZ</w:t>
      </w:r>
      <w:r>
        <w:rPr>
          <w:rFonts w:cs="Segoe UI"/>
        </w:rPr>
        <w:t xml:space="preserve"> from two streams of screening, pap smear or See and Treat (VIA).  From your perspective as a provider,</w:t>
      </w:r>
      <w:r w:rsidRPr="00E739DF">
        <w:rPr>
          <w:rFonts w:cs="Segoe UI"/>
        </w:rPr>
        <w:t xml:space="preserve"> </w:t>
      </w:r>
      <w:r>
        <w:rPr>
          <w:rFonts w:cs="Segoe UI"/>
        </w:rPr>
        <w:t xml:space="preserve">how has the transition from </w:t>
      </w:r>
      <w:r w:rsidR="008E12A7">
        <w:rPr>
          <w:rFonts w:cs="Segoe UI"/>
        </w:rPr>
        <w:t>VIA See-and-</w:t>
      </w:r>
      <w:r>
        <w:rPr>
          <w:rFonts w:cs="Segoe UI"/>
        </w:rPr>
        <w:t>Treat to HPV screening method affected you</w:t>
      </w:r>
      <w:r w:rsidR="0024088B">
        <w:rPr>
          <w:rFonts w:cs="Segoe UI"/>
        </w:rPr>
        <w:t>r work</w:t>
      </w:r>
      <w:r>
        <w:rPr>
          <w:rFonts w:cs="Segoe UI"/>
        </w:rPr>
        <w:t>?</w:t>
      </w:r>
      <w:r w:rsidR="0024088B">
        <w:rPr>
          <w:rFonts w:cs="Segoe UI"/>
        </w:rPr>
        <w:t xml:space="preserve"> </w:t>
      </w:r>
    </w:p>
    <w:p w14:paraId="01BC0AB3" w14:textId="0491E648" w:rsidR="00987791" w:rsidRDefault="00257FC6" w:rsidP="008E12A7">
      <w:pPr>
        <w:pStyle w:val="ListParagraph"/>
        <w:numPr>
          <w:ilvl w:val="1"/>
          <w:numId w:val="1"/>
        </w:numPr>
        <w:spacing w:after="0" w:line="240" w:lineRule="auto"/>
        <w:rPr>
          <w:rFonts w:cs="Segoe UI"/>
        </w:rPr>
      </w:pPr>
      <w:r>
        <w:rPr>
          <w:rFonts w:cs="Segoe UI"/>
          <w:i/>
        </w:rPr>
        <w:t xml:space="preserve">Probe: </w:t>
      </w:r>
      <w:r>
        <w:rPr>
          <w:rFonts w:cs="Segoe UI"/>
        </w:rPr>
        <w:t>W</w:t>
      </w:r>
      <w:r w:rsidR="0024088B">
        <w:rPr>
          <w:rFonts w:cs="Segoe UI"/>
        </w:rPr>
        <w:t>hat about volume of services provided?</w:t>
      </w:r>
    </w:p>
    <w:p w14:paraId="5FF041F6" w14:textId="7D92CCCD" w:rsidR="00F61C43" w:rsidRPr="008E12A7" w:rsidRDefault="00987791" w:rsidP="008E12A7">
      <w:pPr>
        <w:pStyle w:val="ListParagraph"/>
        <w:numPr>
          <w:ilvl w:val="0"/>
          <w:numId w:val="1"/>
        </w:numPr>
        <w:spacing w:after="0" w:line="240" w:lineRule="auto"/>
        <w:rPr>
          <w:rFonts w:cs="Segoe UI"/>
        </w:rPr>
      </w:pPr>
      <w:r>
        <w:rPr>
          <w:rFonts w:cs="Segoe UI"/>
        </w:rPr>
        <w:t xml:space="preserve">How </w:t>
      </w:r>
      <w:r w:rsidR="00723ACA">
        <w:rPr>
          <w:rFonts w:cs="Segoe UI"/>
        </w:rPr>
        <w:t xml:space="preserve">has </w:t>
      </w:r>
      <w:r>
        <w:rPr>
          <w:rFonts w:cs="Segoe UI"/>
        </w:rPr>
        <w:t xml:space="preserve">the transition from </w:t>
      </w:r>
      <w:r w:rsidR="008E12A7">
        <w:rPr>
          <w:rFonts w:cs="Segoe UI"/>
        </w:rPr>
        <w:t>VIA See-and-</w:t>
      </w:r>
      <w:r>
        <w:rPr>
          <w:rFonts w:cs="Segoe UI"/>
        </w:rPr>
        <w:t xml:space="preserve">Treat to </w:t>
      </w:r>
      <w:r w:rsidR="008E12A7">
        <w:rPr>
          <w:rFonts w:cs="Segoe UI"/>
          <w:iCs/>
        </w:rPr>
        <w:t>HPV self-c</w:t>
      </w:r>
      <w:r w:rsidRPr="00E739DF">
        <w:rPr>
          <w:rFonts w:cs="Segoe UI"/>
          <w:iCs/>
        </w:rPr>
        <w:t>ollection</w:t>
      </w:r>
      <w:r>
        <w:rPr>
          <w:rFonts w:cs="Segoe UI"/>
          <w:iCs/>
        </w:rPr>
        <w:t xml:space="preserve"> and triage with VAT</w:t>
      </w:r>
      <w:r>
        <w:rPr>
          <w:rFonts w:cs="Segoe UI"/>
        </w:rPr>
        <w:t xml:space="preserve"> is going?</w:t>
      </w:r>
      <w:r w:rsidR="008E12A7">
        <w:rPr>
          <w:rFonts w:cs="Segoe UI"/>
        </w:rPr>
        <w:t xml:space="preserve"> Please</w:t>
      </w:r>
      <w:r w:rsidR="0024088B">
        <w:rPr>
          <w:rFonts w:cs="Segoe UI"/>
        </w:rPr>
        <w:t xml:space="preserve"> describe whether this transition has been hel</w:t>
      </w:r>
      <w:r w:rsidR="008E12A7">
        <w:rPr>
          <w:rFonts w:cs="Segoe UI"/>
        </w:rPr>
        <w:t>pful or harmful.</w:t>
      </w:r>
    </w:p>
    <w:p w14:paraId="43E11CBB" w14:textId="1F1CD632" w:rsidR="00F61C43" w:rsidRPr="008E12A7" w:rsidRDefault="0006160F" w:rsidP="008E12A7">
      <w:pPr>
        <w:pStyle w:val="ListParagraph"/>
        <w:numPr>
          <w:ilvl w:val="0"/>
          <w:numId w:val="1"/>
        </w:numPr>
        <w:rPr>
          <w:rFonts w:cs="Segoe UI"/>
        </w:rPr>
      </w:pPr>
      <w:r>
        <w:rPr>
          <w:rFonts w:cs="Segoe UI"/>
        </w:rPr>
        <w:t xml:space="preserve">How has the change </w:t>
      </w:r>
      <w:r w:rsidR="008E12A7">
        <w:rPr>
          <w:rFonts w:cs="Segoe UI"/>
        </w:rPr>
        <w:t>from screening with VIA to HPV self-collection had an impact on</w:t>
      </w:r>
      <w:r>
        <w:rPr>
          <w:rFonts w:cs="Segoe UI"/>
        </w:rPr>
        <w:t xml:space="preserve"> your workload?</w:t>
      </w:r>
    </w:p>
    <w:p w14:paraId="2E17FD8A" w14:textId="7045CBAF" w:rsidR="00F61C43" w:rsidRPr="008E12A7" w:rsidRDefault="00257FC6" w:rsidP="008E12A7">
      <w:pPr>
        <w:pStyle w:val="ListParagraph"/>
        <w:numPr>
          <w:ilvl w:val="1"/>
          <w:numId w:val="6"/>
        </w:numPr>
        <w:rPr>
          <w:rFonts w:cs="Segoe UI"/>
        </w:rPr>
      </w:pPr>
      <w:r>
        <w:rPr>
          <w:rFonts w:cs="Segoe UI"/>
          <w:i/>
        </w:rPr>
        <w:t xml:space="preserve">Probe: </w:t>
      </w:r>
      <w:r w:rsidR="002C6AC8">
        <w:rPr>
          <w:rFonts w:cs="Segoe UI"/>
        </w:rPr>
        <w:t>H</w:t>
      </w:r>
      <w:r w:rsidR="008E12A7">
        <w:rPr>
          <w:rFonts w:cs="Segoe UI"/>
        </w:rPr>
        <w:t>as</w:t>
      </w:r>
      <w:r w:rsidR="002C6AC8">
        <w:rPr>
          <w:rFonts w:cs="Segoe UI"/>
        </w:rPr>
        <w:t xml:space="preserve"> the number of women being refe</w:t>
      </w:r>
      <w:r w:rsidR="008E12A7">
        <w:rPr>
          <w:rFonts w:cs="Segoe UI"/>
        </w:rPr>
        <w:t xml:space="preserve">rred to the </w:t>
      </w:r>
      <w:r w:rsidR="004800FF">
        <w:rPr>
          <w:rFonts w:cs="Segoe UI"/>
        </w:rPr>
        <w:t>LEEP</w:t>
      </w:r>
      <w:r w:rsidR="00004643">
        <w:rPr>
          <w:rFonts w:cs="Segoe UI"/>
        </w:rPr>
        <w:t>/</w:t>
      </w:r>
      <w:r w:rsidR="008E12A7">
        <w:rPr>
          <w:rFonts w:cs="Segoe UI"/>
        </w:rPr>
        <w:t>L</w:t>
      </w:r>
      <w:r w:rsidR="00B809F0">
        <w:rPr>
          <w:rFonts w:cs="Segoe UI"/>
        </w:rPr>
        <w:t>LETZ</w:t>
      </w:r>
      <w:r w:rsidR="008E12A7">
        <w:rPr>
          <w:rFonts w:cs="Segoe UI"/>
        </w:rPr>
        <w:t xml:space="preserve"> clinic changed</w:t>
      </w:r>
      <w:r w:rsidR="002C6AC8">
        <w:rPr>
          <w:rFonts w:cs="Segoe UI"/>
        </w:rPr>
        <w:t>?</w:t>
      </w:r>
      <w:r w:rsidR="008E12A7">
        <w:rPr>
          <w:rFonts w:cs="Segoe UI"/>
        </w:rPr>
        <w:t xml:space="preserve"> If yes, how?</w:t>
      </w:r>
    </w:p>
    <w:p w14:paraId="7D32A127" w14:textId="780810D9" w:rsidR="009160A7" w:rsidRDefault="00257FC6" w:rsidP="00987791">
      <w:pPr>
        <w:pStyle w:val="ListParagraph"/>
        <w:numPr>
          <w:ilvl w:val="1"/>
          <w:numId w:val="6"/>
        </w:numPr>
        <w:rPr>
          <w:rFonts w:cs="Segoe UI"/>
        </w:rPr>
      </w:pPr>
      <w:r>
        <w:rPr>
          <w:rFonts w:cs="Segoe UI"/>
          <w:i/>
        </w:rPr>
        <w:t xml:space="preserve">Probe: </w:t>
      </w:r>
      <w:r w:rsidR="008E12A7">
        <w:rPr>
          <w:rFonts w:cs="Segoe UI"/>
        </w:rPr>
        <w:t>H</w:t>
      </w:r>
      <w:r w:rsidR="009160A7">
        <w:rPr>
          <w:rFonts w:cs="Segoe UI"/>
        </w:rPr>
        <w:t>ave the referral processes changed under this study protocol?</w:t>
      </w:r>
      <w:r w:rsidR="008E12A7">
        <w:rPr>
          <w:rFonts w:cs="Segoe UI"/>
        </w:rPr>
        <w:t xml:space="preserve"> If yes, how?</w:t>
      </w:r>
    </w:p>
    <w:p w14:paraId="3DC18A0F" w14:textId="22677EF0" w:rsidR="00F61C43" w:rsidRDefault="00257FC6" w:rsidP="00987791">
      <w:pPr>
        <w:pStyle w:val="ListParagraph"/>
        <w:numPr>
          <w:ilvl w:val="1"/>
          <w:numId w:val="6"/>
        </w:numPr>
        <w:rPr>
          <w:rFonts w:cs="Segoe UI"/>
        </w:rPr>
      </w:pPr>
      <w:r>
        <w:rPr>
          <w:rFonts w:cs="Segoe UI"/>
          <w:i/>
        </w:rPr>
        <w:t xml:space="preserve">Probe: </w:t>
      </w:r>
      <w:r w:rsidR="008E12A7">
        <w:rPr>
          <w:rFonts w:cs="Segoe UI"/>
        </w:rPr>
        <w:t>How does that affect your work</w:t>
      </w:r>
      <w:r w:rsidR="00F61C43">
        <w:rPr>
          <w:rFonts w:cs="Segoe UI"/>
        </w:rPr>
        <w:t>?</w:t>
      </w:r>
    </w:p>
    <w:p w14:paraId="64142C79" w14:textId="20BD1BAA" w:rsidR="0006160F" w:rsidRDefault="0006160F" w:rsidP="00987791">
      <w:pPr>
        <w:pStyle w:val="ListParagraph"/>
        <w:numPr>
          <w:ilvl w:val="0"/>
          <w:numId w:val="1"/>
        </w:numPr>
        <w:rPr>
          <w:rFonts w:cs="Segoe UI"/>
        </w:rPr>
      </w:pPr>
      <w:r w:rsidRPr="00F61C43">
        <w:rPr>
          <w:rFonts w:cs="Segoe UI"/>
        </w:rPr>
        <w:t xml:space="preserve">Please describe whether or not this change </w:t>
      </w:r>
      <w:r w:rsidR="00004643">
        <w:rPr>
          <w:rFonts w:cs="Segoe UI"/>
        </w:rPr>
        <w:t xml:space="preserve">to using HPV testing for screening </w:t>
      </w:r>
      <w:r w:rsidRPr="00F61C43">
        <w:rPr>
          <w:rFonts w:cs="Segoe UI"/>
        </w:rPr>
        <w:t xml:space="preserve">is </w:t>
      </w:r>
      <w:r w:rsidR="00723ACA">
        <w:rPr>
          <w:rFonts w:cs="Segoe UI"/>
        </w:rPr>
        <w:t xml:space="preserve">likely to be </w:t>
      </w:r>
      <w:r w:rsidRPr="00F61C43">
        <w:rPr>
          <w:rFonts w:cs="Segoe UI"/>
        </w:rPr>
        <w:t>sustainable.</w:t>
      </w:r>
      <w:r w:rsidR="00004643">
        <w:rPr>
          <w:rFonts w:cs="Segoe UI"/>
        </w:rPr>
        <w:t xml:space="preserve"> </w:t>
      </w:r>
    </w:p>
    <w:p w14:paraId="5E8E0231" w14:textId="73085092" w:rsidR="00004643" w:rsidRDefault="00004643" w:rsidP="00004643">
      <w:pPr>
        <w:pStyle w:val="ListParagraph"/>
        <w:numPr>
          <w:ilvl w:val="1"/>
          <w:numId w:val="1"/>
        </w:numPr>
        <w:rPr>
          <w:rFonts w:cs="Segoe UI"/>
        </w:rPr>
      </w:pPr>
      <w:r w:rsidRPr="00FA1551">
        <w:rPr>
          <w:rFonts w:cs="Segoe UI"/>
          <w:i/>
        </w:rPr>
        <w:lastRenderedPageBreak/>
        <w:t>Probe</w:t>
      </w:r>
      <w:r>
        <w:rPr>
          <w:rFonts w:cs="Segoe UI"/>
        </w:rPr>
        <w:t xml:space="preserve">: Additional workload burden? Staff skillset needed? </w:t>
      </w:r>
    </w:p>
    <w:p w14:paraId="7DE008C9" w14:textId="00EF7189" w:rsidR="00004643" w:rsidRPr="00F61C43" w:rsidRDefault="00004643" w:rsidP="00FA1551">
      <w:pPr>
        <w:pStyle w:val="ListParagraph"/>
        <w:numPr>
          <w:ilvl w:val="1"/>
          <w:numId w:val="1"/>
        </w:numPr>
        <w:rPr>
          <w:rFonts w:cs="Segoe UI"/>
        </w:rPr>
      </w:pPr>
      <w:r>
        <w:rPr>
          <w:rFonts w:cs="Segoe UI"/>
          <w:i/>
        </w:rPr>
        <w:t>Probe</w:t>
      </w:r>
      <w:r w:rsidRPr="00FA1551">
        <w:rPr>
          <w:rFonts w:cs="Segoe UI"/>
        </w:rPr>
        <w:t>:</w:t>
      </w:r>
      <w:r>
        <w:rPr>
          <w:rFonts w:cs="Segoe UI"/>
        </w:rPr>
        <w:t xml:space="preserve"> Faster or slower way of assessing clients and offering treatment? </w:t>
      </w:r>
    </w:p>
    <w:p w14:paraId="47682C5F" w14:textId="7CE3508F" w:rsidR="000D0542" w:rsidRDefault="0024088B" w:rsidP="00987791">
      <w:pPr>
        <w:pStyle w:val="ListParagraph"/>
        <w:numPr>
          <w:ilvl w:val="0"/>
          <w:numId w:val="1"/>
        </w:numPr>
        <w:spacing w:after="0" w:line="240" w:lineRule="auto"/>
        <w:rPr>
          <w:rFonts w:cs="Segoe UI"/>
        </w:rPr>
      </w:pPr>
      <w:r>
        <w:rPr>
          <w:rFonts w:cs="Segoe UI"/>
        </w:rPr>
        <w:t xml:space="preserve">In what ways has </w:t>
      </w:r>
      <w:r w:rsidR="0006160F">
        <w:rPr>
          <w:rFonts w:cs="Segoe UI"/>
        </w:rPr>
        <w:t xml:space="preserve">the switch from </w:t>
      </w:r>
      <w:r w:rsidR="005A3E73">
        <w:rPr>
          <w:rFonts w:cs="Segoe UI"/>
        </w:rPr>
        <w:t>VIA S</w:t>
      </w:r>
      <w:r w:rsidR="00311050">
        <w:rPr>
          <w:rFonts w:cs="Segoe UI"/>
        </w:rPr>
        <w:t>ee</w:t>
      </w:r>
      <w:r w:rsidR="005A3E73">
        <w:rPr>
          <w:rFonts w:cs="Segoe UI"/>
        </w:rPr>
        <w:t>-and-</w:t>
      </w:r>
      <w:r w:rsidR="0006160F">
        <w:rPr>
          <w:rFonts w:cs="Segoe UI"/>
        </w:rPr>
        <w:t>Treat to HPV and VAT affected the quality of services provided at the clinic?</w:t>
      </w:r>
    </w:p>
    <w:p w14:paraId="37967C35" w14:textId="7BBDA4C0" w:rsidR="00004643" w:rsidRPr="008E12A7" w:rsidRDefault="00004643" w:rsidP="00FA1551">
      <w:pPr>
        <w:pStyle w:val="ListParagraph"/>
        <w:numPr>
          <w:ilvl w:val="1"/>
          <w:numId w:val="1"/>
        </w:numPr>
        <w:spacing w:after="0" w:line="240" w:lineRule="auto"/>
        <w:rPr>
          <w:rFonts w:cs="Segoe UI"/>
        </w:rPr>
      </w:pPr>
      <w:r w:rsidRPr="00FA1551">
        <w:rPr>
          <w:rFonts w:cs="Segoe UI"/>
          <w:i/>
        </w:rPr>
        <w:t>Probe</w:t>
      </w:r>
      <w:r>
        <w:rPr>
          <w:rFonts w:cs="Segoe UI"/>
        </w:rPr>
        <w:t xml:space="preserve">: Accuracy of the results? Confidence in diagnosis and recommended treatment? </w:t>
      </w:r>
    </w:p>
    <w:p w14:paraId="73C5D151" w14:textId="18E42411" w:rsidR="004E3136" w:rsidRDefault="004E3136" w:rsidP="00987791">
      <w:pPr>
        <w:pStyle w:val="ListParagraph"/>
        <w:numPr>
          <w:ilvl w:val="0"/>
          <w:numId w:val="1"/>
        </w:numPr>
        <w:spacing w:after="0" w:line="240" w:lineRule="auto"/>
        <w:rPr>
          <w:rFonts w:cs="Segoe UI"/>
        </w:rPr>
      </w:pPr>
      <w:r w:rsidRPr="004E3136">
        <w:rPr>
          <w:rFonts w:cs="Segoe UI"/>
        </w:rPr>
        <w:t>Please describe any improvements that could</w:t>
      </w:r>
      <w:r>
        <w:rPr>
          <w:rFonts w:cs="Segoe UI"/>
        </w:rPr>
        <w:t xml:space="preserve"> be made to </w:t>
      </w:r>
      <w:r w:rsidR="00987791">
        <w:rPr>
          <w:rFonts w:cs="Segoe UI"/>
        </w:rPr>
        <w:t xml:space="preserve">the current </w:t>
      </w:r>
      <w:r w:rsidR="005A3E73">
        <w:rPr>
          <w:rFonts w:cs="Segoe UI"/>
        </w:rPr>
        <w:t xml:space="preserve">screening and </w:t>
      </w:r>
      <w:r w:rsidR="00987791">
        <w:rPr>
          <w:rFonts w:cs="Segoe UI"/>
        </w:rPr>
        <w:t>treatment</w:t>
      </w:r>
      <w:r w:rsidR="00745AB8">
        <w:rPr>
          <w:rFonts w:cs="Segoe UI"/>
        </w:rPr>
        <w:t xml:space="preserve"> approach.</w:t>
      </w:r>
    </w:p>
    <w:p w14:paraId="06FBF55C" w14:textId="77777777" w:rsidR="00E739DF" w:rsidRPr="00E739DF" w:rsidRDefault="00E739DF" w:rsidP="00987791">
      <w:pPr>
        <w:pStyle w:val="ListParagraph"/>
        <w:numPr>
          <w:ilvl w:val="0"/>
          <w:numId w:val="1"/>
        </w:numPr>
        <w:autoSpaceDE w:val="0"/>
        <w:autoSpaceDN w:val="0"/>
        <w:adjustRightInd w:val="0"/>
        <w:spacing w:after="0" w:line="240" w:lineRule="auto"/>
        <w:rPr>
          <w:rFonts w:cs="Segoe UI"/>
          <w:iCs/>
        </w:rPr>
      </w:pPr>
      <w:r w:rsidRPr="00E739DF">
        <w:rPr>
          <w:rFonts w:cs="Segoe UI"/>
          <w:iCs/>
        </w:rPr>
        <w:t>Is there anything else you would like to tell me that you did not mention previously?</w:t>
      </w:r>
    </w:p>
    <w:p w14:paraId="0B007150" w14:textId="77777777" w:rsidR="00E739DF" w:rsidRPr="00E739DF" w:rsidRDefault="00E739DF" w:rsidP="00E739DF">
      <w:pPr>
        <w:pBdr>
          <w:bottom w:val="single" w:sz="6" w:space="1" w:color="auto"/>
        </w:pBdr>
        <w:spacing w:after="0" w:line="240" w:lineRule="auto"/>
        <w:rPr>
          <w:rFonts w:cs="Segoe UI"/>
        </w:rPr>
      </w:pPr>
    </w:p>
    <w:p w14:paraId="2B07C7F4" w14:textId="77777777" w:rsidR="00E739DF" w:rsidRPr="00E739DF" w:rsidRDefault="00E739DF" w:rsidP="00E739DF">
      <w:pPr>
        <w:spacing w:after="0" w:line="240" w:lineRule="auto"/>
        <w:rPr>
          <w:rFonts w:cs="Segoe UI"/>
        </w:rPr>
      </w:pPr>
    </w:p>
    <w:p w14:paraId="648EB6D4" w14:textId="7DCF19E9" w:rsidR="00E739DF" w:rsidRPr="00E739DF" w:rsidRDefault="00E739DF" w:rsidP="00E739DF">
      <w:pPr>
        <w:autoSpaceDE w:val="0"/>
        <w:autoSpaceDN w:val="0"/>
        <w:adjustRightInd w:val="0"/>
        <w:spacing w:after="0" w:line="240" w:lineRule="auto"/>
        <w:jc w:val="center"/>
        <w:rPr>
          <w:rFonts w:cs="Segoe UI"/>
          <w:b/>
          <w:i/>
          <w:iCs/>
          <w:caps/>
        </w:rPr>
      </w:pPr>
      <w:r w:rsidRPr="00E739DF">
        <w:rPr>
          <w:rFonts w:cs="Segoe UI"/>
          <w:b/>
          <w:i/>
          <w:iCs/>
          <w:caps/>
        </w:rPr>
        <w:t xml:space="preserve">thank the </w:t>
      </w:r>
      <w:r w:rsidR="00004643">
        <w:rPr>
          <w:rFonts w:cs="Segoe UI"/>
          <w:b/>
          <w:i/>
          <w:iCs/>
          <w:caps/>
        </w:rPr>
        <w:t xml:space="preserve">LEEP/LLETZ </w:t>
      </w:r>
      <w:r w:rsidRPr="00E739DF">
        <w:rPr>
          <w:rFonts w:cs="Segoe UI"/>
          <w:b/>
          <w:i/>
          <w:iCs/>
          <w:caps/>
        </w:rPr>
        <w:t xml:space="preserve"> provider for his/her time and participation in the interview.</w:t>
      </w:r>
    </w:p>
    <w:p w14:paraId="5E7D82A7" w14:textId="77777777" w:rsidR="00EC10B0" w:rsidRPr="00E739DF" w:rsidRDefault="00EC10B0"/>
    <w:sectPr w:rsidR="00EC10B0" w:rsidRPr="00E739D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5C4BE" w14:textId="77777777" w:rsidR="00861587" w:rsidRDefault="00861587" w:rsidP="00A36B7D">
      <w:pPr>
        <w:spacing w:after="0" w:line="240" w:lineRule="auto"/>
      </w:pPr>
      <w:r>
        <w:separator/>
      </w:r>
    </w:p>
  </w:endnote>
  <w:endnote w:type="continuationSeparator" w:id="0">
    <w:p w14:paraId="0A016E25" w14:textId="77777777" w:rsidR="00861587" w:rsidRDefault="00861587" w:rsidP="00A36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902867"/>
      <w:docPartObj>
        <w:docPartGallery w:val="Page Numbers (Bottom of Page)"/>
        <w:docPartUnique/>
      </w:docPartObj>
    </w:sdtPr>
    <w:sdtEndPr/>
    <w:sdtContent>
      <w:sdt>
        <w:sdtPr>
          <w:id w:val="-1769616900"/>
          <w:docPartObj>
            <w:docPartGallery w:val="Page Numbers (Top of Page)"/>
            <w:docPartUnique/>
          </w:docPartObj>
        </w:sdtPr>
        <w:sdtEndPr/>
        <w:sdtContent>
          <w:p w14:paraId="76D5CC65" w14:textId="77777777" w:rsidR="00CD2302" w:rsidRDefault="00CD230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A338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A3380">
              <w:rPr>
                <w:b/>
                <w:bCs/>
                <w:noProof/>
              </w:rPr>
              <w:t>2</w:t>
            </w:r>
            <w:r>
              <w:rPr>
                <w:b/>
                <w:bCs/>
                <w:sz w:val="24"/>
                <w:szCs w:val="24"/>
              </w:rPr>
              <w:fldChar w:fldCharType="end"/>
            </w:r>
          </w:p>
        </w:sdtContent>
      </w:sdt>
    </w:sdtContent>
  </w:sdt>
  <w:p w14:paraId="030F2E1D" w14:textId="77777777" w:rsidR="00CD2302" w:rsidRDefault="00CD2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3D077" w14:textId="77777777" w:rsidR="00861587" w:rsidRDefault="00861587" w:rsidP="00A36B7D">
      <w:pPr>
        <w:spacing w:after="0" w:line="240" w:lineRule="auto"/>
      </w:pPr>
      <w:r>
        <w:separator/>
      </w:r>
    </w:p>
  </w:footnote>
  <w:footnote w:type="continuationSeparator" w:id="0">
    <w:p w14:paraId="742CA01D" w14:textId="77777777" w:rsidR="00861587" w:rsidRDefault="00861587" w:rsidP="00A36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917D9" w14:textId="0CC58255" w:rsidR="00311050" w:rsidRPr="00311050" w:rsidRDefault="00035611" w:rsidP="00311050">
    <w:pPr>
      <w:spacing w:after="0" w:line="240" w:lineRule="auto"/>
      <w:jc w:val="center"/>
      <w:rPr>
        <w:sz w:val="28"/>
        <w:szCs w:val="28"/>
      </w:rPr>
    </w:pPr>
    <w:r>
      <w:rPr>
        <w:rFonts w:cs="Segoe UI"/>
        <w:b/>
        <w:sz w:val="28"/>
        <w:szCs w:val="28"/>
      </w:rPr>
      <w:t>5-</w:t>
    </w:r>
    <w:r w:rsidR="00311050" w:rsidRPr="00311050">
      <w:rPr>
        <w:rFonts w:cs="Segoe UI"/>
        <w:b/>
        <w:sz w:val="28"/>
        <w:szCs w:val="28"/>
      </w:rPr>
      <w:t xml:space="preserve">Key Informant Interview </w:t>
    </w:r>
    <w:r w:rsidR="00056E0D">
      <w:rPr>
        <w:rFonts w:cs="Segoe UI"/>
        <w:b/>
        <w:sz w:val="28"/>
        <w:szCs w:val="28"/>
      </w:rPr>
      <w:t xml:space="preserve">with </w:t>
    </w:r>
    <w:r w:rsidR="00311050" w:rsidRPr="00311050">
      <w:rPr>
        <w:rFonts w:cs="Segoe UI"/>
        <w:b/>
        <w:sz w:val="28"/>
        <w:szCs w:val="28"/>
      </w:rPr>
      <w:t xml:space="preserve">Service provider offering </w:t>
    </w:r>
    <w:r w:rsidR="004800FF">
      <w:rPr>
        <w:rFonts w:cs="Segoe UI"/>
        <w:b/>
        <w:sz w:val="28"/>
        <w:szCs w:val="28"/>
      </w:rPr>
      <w:t>LEEP/</w:t>
    </w:r>
    <w:r w:rsidR="00311050" w:rsidRPr="00311050">
      <w:rPr>
        <w:rFonts w:cs="Segoe UI"/>
        <w:b/>
        <w:sz w:val="28"/>
        <w:szCs w:val="28"/>
      </w:rPr>
      <w:t>LLETZ</w:t>
    </w:r>
    <w:r w:rsidR="00311050">
      <w:rPr>
        <w:rFonts w:cs="Segoe UI"/>
        <w:b/>
        <w:sz w:val="28"/>
        <w:szCs w:val="28"/>
      </w:rPr>
      <w:t xml:space="preserve"> (Doctor)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8A1"/>
    <w:multiLevelType w:val="multilevel"/>
    <w:tmpl w:val="954E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D4290"/>
    <w:multiLevelType w:val="multilevel"/>
    <w:tmpl w:val="A0D6D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BE6BC2"/>
    <w:multiLevelType w:val="hybridMultilevel"/>
    <w:tmpl w:val="68ACE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740B8"/>
    <w:multiLevelType w:val="hybridMultilevel"/>
    <w:tmpl w:val="952E8906"/>
    <w:lvl w:ilvl="0" w:tplc="4AB2169A">
      <w:start w:val="1"/>
      <w:numFmt w:val="decimal"/>
      <w:lvlText w:val="%1."/>
      <w:lvlJc w:val="left"/>
      <w:pPr>
        <w:ind w:left="720" w:hanging="360"/>
      </w:pPr>
      <w:rPr>
        <w:b w:val="0"/>
        <w:strike w:val="0"/>
        <w:dstrike w:val="0"/>
        <w:u w:val="none"/>
        <w:effect w:val="none"/>
      </w:rPr>
    </w:lvl>
    <w:lvl w:ilvl="1" w:tplc="D85E4F4E">
      <w:start w:val="1"/>
      <w:numFmt w:val="lowerLetter"/>
      <w:lvlText w:val="%2."/>
      <w:lvlJc w:val="left"/>
      <w:pPr>
        <w:ind w:left="1440" w:hanging="360"/>
      </w:pPr>
      <w:rPr>
        <w:i w:val="0"/>
      </w:rPr>
    </w:lvl>
    <w:lvl w:ilvl="2" w:tplc="CF8CE9A2">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0F4461"/>
    <w:multiLevelType w:val="hybridMultilevel"/>
    <w:tmpl w:val="0F2E9794"/>
    <w:lvl w:ilvl="0" w:tplc="4AB2169A">
      <w:start w:val="1"/>
      <w:numFmt w:val="decimal"/>
      <w:lvlText w:val="%1."/>
      <w:lvlJc w:val="left"/>
      <w:pPr>
        <w:ind w:left="720" w:hanging="360"/>
      </w:pPr>
      <w:rPr>
        <w:b w:val="0"/>
        <w:strike w:val="0"/>
        <w:dstrike w:val="0"/>
        <w:u w:val="none"/>
        <w:effect w:val="none"/>
      </w:rPr>
    </w:lvl>
    <w:lvl w:ilvl="1" w:tplc="D85E4F4E">
      <w:start w:val="1"/>
      <w:numFmt w:val="lowerLetter"/>
      <w:lvlText w:val="%2."/>
      <w:lvlJc w:val="left"/>
      <w:pPr>
        <w:ind w:left="1440" w:hanging="360"/>
      </w:pPr>
      <w:rPr>
        <w:i w:val="0"/>
      </w:rPr>
    </w:lvl>
    <w:lvl w:ilvl="2" w:tplc="CF8CE9A2">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5F279A4"/>
    <w:multiLevelType w:val="hybridMultilevel"/>
    <w:tmpl w:val="04F467C0"/>
    <w:lvl w:ilvl="0" w:tplc="4AB2169A">
      <w:start w:val="1"/>
      <w:numFmt w:val="decimal"/>
      <w:lvlText w:val="%1."/>
      <w:lvlJc w:val="left"/>
      <w:pPr>
        <w:ind w:left="720" w:hanging="360"/>
      </w:pPr>
      <w:rPr>
        <w:b w:val="0"/>
        <w:strike w:val="0"/>
        <w:dstrike w:val="0"/>
        <w:u w:val="none"/>
        <w:effect w:val="none"/>
      </w:rPr>
    </w:lvl>
    <w:lvl w:ilvl="1" w:tplc="D85E4F4E">
      <w:start w:val="1"/>
      <w:numFmt w:val="lowerLetter"/>
      <w:lvlText w:val="%2."/>
      <w:lvlJc w:val="left"/>
      <w:pPr>
        <w:ind w:left="1440" w:hanging="360"/>
      </w:pPr>
      <w:rPr>
        <w:i w:val="0"/>
      </w:rPr>
    </w:lvl>
    <w:lvl w:ilvl="2" w:tplc="CF8CE9A2">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B13535"/>
    <w:multiLevelType w:val="hybridMultilevel"/>
    <w:tmpl w:val="19A42982"/>
    <w:lvl w:ilvl="0" w:tplc="4AB2169A">
      <w:start w:val="1"/>
      <w:numFmt w:val="decimal"/>
      <w:lvlText w:val="%1."/>
      <w:lvlJc w:val="left"/>
      <w:pPr>
        <w:ind w:left="720" w:hanging="360"/>
      </w:pPr>
      <w:rPr>
        <w:b w:val="0"/>
        <w:strike w:val="0"/>
        <w:dstrike w:val="0"/>
        <w:u w:val="none"/>
        <w:effect w:val="none"/>
      </w:rPr>
    </w:lvl>
    <w:lvl w:ilvl="1" w:tplc="D85E4F4E">
      <w:start w:val="1"/>
      <w:numFmt w:val="lowerLetter"/>
      <w:lvlText w:val="%2."/>
      <w:lvlJc w:val="left"/>
      <w:pPr>
        <w:ind w:left="1440" w:hanging="360"/>
      </w:pPr>
      <w:rPr>
        <w:i w:val="0"/>
      </w:rPr>
    </w:lvl>
    <w:lvl w:ilvl="2" w:tplc="CF8CE9A2">
      <w:start w:val="1"/>
      <w:numFmt w:val="lowerRoman"/>
      <w:lvlText w:val="%3."/>
      <w:lvlJc w:val="right"/>
      <w:pPr>
        <w:ind w:left="2160" w:hanging="180"/>
      </w:pPr>
      <w:rPr>
        <w:i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
  </w:num>
  <w:num w:numId="3">
    <w:abstractNumId w:val="0"/>
  </w:num>
  <w:num w:numId="4">
    <w:abstractNumId w:val="3"/>
  </w:num>
  <w:num w:numId="5">
    <w:abstractNumId w:val="6"/>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9DF"/>
    <w:rsid w:val="000010F0"/>
    <w:rsid w:val="00003236"/>
    <w:rsid w:val="00004643"/>
    <w:rsid w:val="0001594B"/>
    <w:rsid w:val="00035611"/>
    <w:rsid w:val="00056E0D"/>
    <w:rsid w:val="0006160F"/>
    <w:rsid w:val="000B38EF"/>
    <w:rsid w:val="000D0542"/>
    <w:rsid w:val="000E223F"/>
    <w:rsid w:val="001D51E8"/>
    <w:rsid w:val="00223927"/>
    <w:rsid w:val="0024088B"/>
    <w:rsid w:val="00257FC6"/>
    <w:rsid w:val="002659CB"/>
    <w:rsid w:val="002A5775"/>
    <w:rsid w:val="002A7301"/>
    <w:rsid w:val="002C6AC8"/>
    <w:rsid w:val="002D1F67"/>
    <w:rsid w:val="00311050"/>
    <w:rsid w:val="00337B7B"/>
    <w:rsid w:val="003A5D5F"/>
    <w:rsid w:val="003B0046"/>
    <w:rsid w:val="003B4C81"/>
    <w:rsid w:val="003F1D0B"/>
    <w:rsid w:val="004345D9"/>
    <w:rsid w:val="00446720"/>
    <w:rsid w:val="004800FF"/>
    <w:rsid w:val="0048195B"/>
    <w:rsid w:val="004E130B"/>
    <w:rsid w:val="004E3136"/>
    <w:rsid w:val="004F70D9"/>
    <w:rsid w:val="005A3E73"/>
    <w:rsid w:val="005C11D5"/>
    <w:rsid w:val="005E06BD"/>
    <w:rsid w:val="006531AD"/>
    <w:rsid w:val="006964F0"/>
    <w:rsid w:val="006A3380"/>
    <w:rsid w:val="006A4FD4"/>
    <w:rsid w:val="006D50D9"/>
    <w:rsid w:val="006F1DA1"/>
    <w:rsid w:val="00723ACA"/>
    <w:rsid w:val="00745AB8"/>
    <w:rsid w:val="00774708"/>
    <w:rsid w:val="00794E6C"/>
    <w:rsid w:val="007B1C1E"/>
    <w:rsid w:val="007C5505"/>
    <w:rsid w:val="007E3F59"/>
    <w:rsid w:val="007E7E48"/>
    <w:rsid w:val="00861587"/>
    <w:rsid w:val="008E12A7"/>
    <w:rsid w:val="009160A7"/>
    <w:rsid w:val="00917902"/>
    <w:rsid w:val="00924BF6"/>
    <w:rsid w:val="009340D5"/>
    <w:rsid w:val="009811ED"/>
    <w:rsid w:val="00987791"/>
    <w:rsid w:val="009B0D13"/>
    <w:rsid w:val="009B54B6"/>
    <w:rsid w:val="00A17991"/>
    <w:rsid w:val="00A24EFC"/>
    <w:rsid w:val="00A32508"/>
    <w:rsid w:val="00A36B7D"/>
    <w:rsid w:val="00AB2CF6"/>
    <w:rsid w:val="00AD2A1E"/>
    <w:rsid w:val="00B20494"/>
    <w:rsid w:val="00B809F0"/>
    <w:rsid w:val="00C63488"/>
    <w:rsid w:val="00C6383B"/>
    <w:rsid w:val="00CD2302"/>
    <w:rsid w:val="00DB4238"/>
    <w:rsid w:val="00DC5258"/>
    <w:rsid w:val="00E613C6"/>
    <w:rsid w:val="00E739DF"/>
    <w:rsid w:val="00EB13A0"/>
    <w:rsid w:val="00EB63C9"/>
    <w:rsid w:val="00EC10B0"/>
    <w:rsid w:val="00ED4844"/>
    <w:rsid w:val="00F54151"/>
    <w:rsid w:val="00F61C43"/>
    <w:rsid w:val="00F83308"/>
    <w:rsid w:val="00FA1551"/>
    <w:rsid w:val="11ECF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9D5E0"/>
  <w15:docId w15:val="{E2FD5785-5D17-4466-87A5-8D287239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39D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RFA Create Table Button"/>
    <w:basedOn w:val="TableNormal"/>
    <w:uiPriority w:val="59"/>
    <w:rsid w:val="00E73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739DF"/>
    <w:rPr>
      <w:sz w:val="18"/>
      <w:szCs w:val="18"/>
    </w:rPr>
  </w:style>
  <w:style w:type="paragraph" w:styleId="CommentText">
    <w:name w:val="annotation text"/>
    <w:basedOn w:val="Normal"/>
    <w:link w:val="CommentTextChar"/>
    <w:uiPriority w:val="99"/>
    <w:unhideWhenUsed/>
    <w:rsid w:val="00E739DF"/>
    <w:pPr>
      <w:spacing w:line="240" w:lineRule="auto"/>
    </w:pPr>
    <w:rPr>
      <w:sz w:val="24"/>
      <w:szCs w:val="24"/>
    </w:rPr>
  </w:style>
  <w:style w:type="character" w:customStyle="1" w:styleId="CommentTextChar">
    <w:name w:val="Comment Text Char"/>
    <w:basedOn w:val="DefaultParagraphFont"/>
    <w:link w:val="CommentText"/>
    <w:uiPriority w:val="99"/>
    <w:rsid w:val="00E739DF"/>
    <w:rPr>
      <w:sz w:val="24"/>
      <w:szCs w:val="24"/>
    </w:rPr>
  </w:style>
  <w:style w:type="paragraph" w:styleId="ListParagraph">
    <w:name w:val="List Paragraph"/>
    <w:basedOn w:val="Normal"/>
    <w:uiPriority w:val="34"/>
    <w:qFormat/>
    <w:rsid w:val="00E739DF"/>
    <w:pPr>
      <w:spacing w:after="160" w:line="259" w:lineRule="auto"/>
      <w:ind w:left="720"/>
      <w:contextualSpacing/>
    </w:pPr>
  </w:style>
  <w:style w:type="paragraph" w:styleId="BalloonText">
    <w:name w:val="Balloon Text"/>
    <w:basedOn w:val="Normal"/>
    <w:link w:val="BalloonTextChar"/>
    <w:uiPriority w:val="99"/>
    <w:semiHidden/>
    <w:unhideWhenUsed/>
    <w:rsid w:val="00E739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9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A7301"/>
    <w:rPr>
      <w:b/>
      <w:bCs/>
      <w:sz w:val="20"/>
      <w:szCs w:val="20"/>
    </w:rPr>
  </w:style>
  <w:style w:type="character" w:customStyle="1" w:styleId="CommentSubjectChar">
    <w:name w:val="Comment Subject Char"/>
    <w:basedOn w:val="CommentTextChar"/>
    <w:link w:val="CommentSubject"/>
    <w:uiPriority w:val="99"/>
    <w:semiHidden/>
    <w:rsid w:val="002A7301"/>
    <w:rPr>
      <w:b/>
      <w:bCs/>
      <w:sz w:val="20"/>
      <w:szCs w:val="20"/>
    </w:rPr>
  </w:style>
  <w:style w:type="paragraph" w:styleId="Header">
    <w:name w:val="header"/>
    <w:basedOn w:val="Normal"/>
    <w:link w:val="HeaderChar"/>
    <w:uiPriority w:val="99"/>
    <w:unhideWhenUsed/>
    <w:rsid w:val="00A36B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B7D"/>
  </w:style>
  <w:style w:type="paragraph" w:styleId="Footer">
    <w:name w:val="footer"/>
    <w:basedOn w:val="Normal"/>
    <w:link w:val="FooterChar"/>
    <w:uiPriority w:val="99"/>
    <w:unhideWhenUsed/>
    <w:rsid w:val="00A36B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B7D"/>
  </w:style>
  <w:style w:type="paragraph" w:styleId="NoSpacing">
    <w:name w:val="No Spacing"/>
    <w:uiPriority w:val="1"/>
    <w:qFormat/>
    <w:rsid w:val="008E12A7"/>
    <w:pPr>
      <w:spacing w:after="0" w:line="240" w:lineRule="auto"/>
    </w:pPr>
  </w:style>
  <w:style w:type="paragraph" w:styleId="Subtitle">
    <w:name w:val="Subtitle"/>
    <w:basedOn w:val="Normal"/>
    <w:next w:val="Normal"/>
    <w:link w:val="SubtitleChar"/>
    <w:uiPriority w:val="11"/>
    <w:qFormat/>
    <w:rsid w:val="00723ACA"/>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23ACA"/>
    <w:rPr>
      <w:rFonts w:eastAsiaTheme="minorEastAsia"/>
      <w:color w:val="5A5A5A" w:themeColor="text1" w:themeTint="A5"/>
      <w:spacing w:val="15"/>
    </w:rPr>
  </w:style>
  <w:style w:type="paragraph" w:customStyle="1" w:styleId="paragraph">
    <w:name w:val="paragraph"/>
    <w:basedOn w:val="Normal"/>
    <w:rsid w:val="003110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11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10981">
      <w:bodyDiv w:val="1"/>
      <w:marLeft w:val="0"/>
      <w:marRight w:val="0"/>
      <w:marTop w:val="0"/>
      <w:marBottom w:val="0"/>
      <w:divBdr>
        <w:top w:val="none" w:sz="0" w:space="0" w:color="auto"/>
        <w:left w:val="none" w:sz="0" w:space="0" w:color="auto"/>
        <w:bottom w:val="none" w:sz="0" w:space="0" w:color="auto"/>
        <w:right w:val="none" w:sz="0" w:space="0" w:color="auto"/>
      </w:divBdr>
    </w:div>
    <w:div w:id="782647387">
      <w:bodyDiv w:val="1"/>
      <w:marLeft w:val="0"/>
      <w:marRight w:val="0"/>
      <w:marTop w:val="0"/>
      <w:marBottom w:val="0"/>
      <w:divBdr>
        <w:top w:val="none" w:sz="0" w:space="0" w:color="auto"/>
        <w:left w:val="none" w:sz="0" w:space="0" w:color="auto"/>
        <w:bottom w:val="none" w:sz="0" w:space="0" w:color="auto"/>
        <w:right w:val="none" w:sz="0" w:space="0" w:color="auto"/>
      </w:divBdr>
    </w:div>
    <w:div w:id="179713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6A0AB096E9864F8AFD9EFF122633F2" ma:contentTypeVersion="6" ma:contentTypeDescription="Crée un document." ma:contentTypeScope="" ma:versionID="b717714cc90d728576309f074759323b">
  <xsd:schema xmlns:xsd="http://www.w3.org/2001/XMLSchema" xmlns:xs="http://www.w3.org/2001/XMLSchema" xmlns:p="http://schemas.microsoft.com/office/2006/metadata/properties" xmlns:ns2="1863a4b5-7f4d-4f06-920a-cf079030ff0a" xmlns:ns3="962ad443-aa61-4fdc-ae65-99b93e8a4f9d" targetNamespace="http://schemas.microsoft.com/office/2006/metadata/properties" ma:root="true" ma:fieldsID="2574135a9bc9dcb77bb66edab1ef20d9" ns2:_="" ns3:_="">
    <xsd:import namespace="1863a4b5-7f4d-4f06-920a-cf079030ff0a"/>
    <xsd:import namespace="962ad443-aa61-4fdc-ae65-99b93e8a4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a4b5-7f4d-4f06-920a-cf079030f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2ad443-aa61-4fdc-ae65-99b93e8a4f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C57B30-2355-4C82-817D-95596E55B08C}">
  <ds:schemaRefs>
    <ds:schemaRef ds:uri="http://purl.org/dc/dcmitype/"/>
    <ds:schemaRef ds:uri="1863a4b5-7f4d-4f06-920a-cf079030ff0a"/>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962ad443-aa61-4fdc-ae65-99b93e8a4f9d"/>
    <ds:schemaRef ds:uri="http://purl.org/dc/elements/1.1/"/>
  </ds:schemaRefs>
</ds:datastoreItem>
</file>

<file path=customXml/itemProps2.xml><?xml version="1.0" encoding="utf-8"?>
<ds:datastoreItem xmlns:ds="http://schemas.openxmlformats.org/officeDocument/2006/customXml" ds:itemID="{A7D86DAD-856E-49CA-AC46-4A4658F2F238}">
  <ds:schemaRefs>
    <ds:schemaRef ds:uri="http://schemas.microsoft.com/sharepoint/v3/contenttype/forms"/>
  </ds:schemaRefs>
</ds:datastoreItem>
</file>

<file path=customXml/itemProps3.xml><?xml version="1.0" encoding="utf-8"?>
<ds:datastoreItem xmlns:ds="http://schemas.openxmlformats.org/officeDocument/2006/customXml" ds:itemID="{DF82C109-8456-4D17-B5AB-B338808DC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63a4b5-7f4d-4f06-920a-cf079030ff0a"/>
    <ds:schemaRef ds:uri="962ad443-aa61-4fdc-ae65-99b93e8a4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Jhpiego</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Bertram</dc:creator>
  <cp:keywords/>
  <dc:description/>
  <cp:lastModifiedBy>Mark Kabue</cp:lastModifiedBy>
  <cp:revision>6</cp:revision>
  <dcterms:created xsi:type="dcterms:W3CDTF">2021-05-10T17:47:00Z</dcterms:created>
  <dcterms:modified xsi:type="dcterms:W3CDTF">2021-10-16T20:08:00Z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0x010100996A0AB096E9864F8AFD9EFF122633F2</vt:lpwstr>
  </property>
</Properties>
</file>